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5" w:rsidRPr="0037182F" w:rsidRDefault="00774965" w:rsidP="00774965">
      <w:pPr>
        <w:pStyle w:val="a9"/>
        <w:ind w:left="4395"/>
        <w:jc w:val="right"/>
        <w:rPr>
          <w:rFonts w:ascii="Times New Roman" w:hAnsi="Times New Roman"/>
          <w:b/>
          <w:sz w:val="24"/>
          <w:szCs w:val="24"/>
        </w:rPr>
      </w:pPr>
      <w:r w:rsidRPr="0037182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20336" distR="115809" simplePos="0" relativeHeight="251659264" behindDoc="0" locked="0" layoutInCell="1" allowOverlap="1" wp14:anchorId="1D553E2F" wp14:editId="6A3F4C44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2352675" cy="7874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енка\Заказчики\НК Статус\Визитка в работ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82F">
        <w:rPr>
          <w:rFonts w:ascii="Times New Roman" w:hAnsi="Times New Roman"/>
          <w:b/>
          <w:sz w:val="24"/>
          <w:szCs w:val="24"/>
        </w:rPr>
        <w:t>ООО «ЧОО «НК Статус»</w:t>
      </w:r>
    </w:p>
    <w:p w:rsidR="00774965" w:rsidRPr="00DB3111" w:rsidRDefault="00774965" w:rsidP="00774965">
      <w:pPr>
        <w:pStyle w:val="a9"/>
        <w:ind w:left="4395"/>
        <w:jc w:val="right"/>
        <w:rPr>
          <w:rFonts w:ascii="Times New Roman" w:hAnsi="Times New Roman"/>
          <w:sz w:val="24"/>
          <w:szCs w:val="24"/>
        </w:rPr>
      </w:pPr>
      <w:r w:rsidRPr="0037182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B3111">
        <w:rPr>
          <w:rFonts w:ascii="Times New Roman" w:hAnsi="Times New Roman"/>
          <w:b/>
          <w:sz w:val="24"/>
          <w:szCs w:val="24"/>
        </w:rPr>
        <w:t>-</w:t>
      </w:r>
      <w:r w:rsidRPr="0037182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B3111">
        <w:rPr>
          <w:rFonts w:ascii="Times New Roman" w:hAnsi="Times New Roman"/>
          <w:b/>
          <w:sz w:val="24"/>
          <w:szCs w:val="24"/>
        </w:rPr>
        <w:t>:</w:t>
      </w:r>
      <w:r w:rsidRPr="0037182F">
        <w:rPr>
          <w:rFonts w:ascii="Times New Roman" w:hAnsi="Times New Roman"/>
          <w:sz w:val="24"/>
          <w:szCs w:val="24"/>
          <w:lang w:val="en-US"/>
        </w:rPr>
        <w:t>status</w:t>
      </w:r>
      <w:r w:rsidRPr="00DB3111">
        <w:rPr>
          <w:rFonts w:ascii="Times New Roman" w:hAnsi="Times New Roman"/>
          <w:sz w:val="24"/>
          <w:szCs w:val="24"/>
        </w:rPr>
        <w:t>_</w:t>
      </w:r>
      <w:proofErr w:type="spellStart"/>
      <w:r w:rsidRPr="0037182F">
        <w:rPr>
          <w:rFonts w:ascii="Times New Roman" w:hAnsi="Times New Roman"/>
          <w:sz w:val="24"/>
          <w:szCs w:val="24"/>
          <w:lang w:val="en-US"/>
        </w:rPr>
        <w:t>nek</w:t>
      </w:r>
      <w:proofErr w:type="spellEnd"/>
      <w:r w:rsidRPr="00DB3111">
        <w:rPr>
          <w:rFonts w:ascii="Times New Roman" w:hAnsi="Times New Roman"/>
          <w:sz w:val="24"/>
          <w:szCs w:val="24"/>
        </w:rPr>
        <w:t>@</w:t>
      </w:r>
      <w:r w:rsidRPr="0037182F">
        <w:rPr>
          <w:rFonts w:ascii="Times New Roman" w:hAnsi="Times New Roman"/>
          <w:sz w:val="24"/>
          <w:szCs w:val="24"/>
          <w:lang w:val="en-US"/>
        </w:rPr>
        <w:t>mail</w:t>
      </w:r>
      <w:r w:rsidRPr="00DB3111">
        <w:rPr>
          <w:rFonts w:ascii="Times New Roman" w:hAnsi="Times New Roman"/>
          <w:sz w:val="24"/>
          <w:szCs w:val="24"/>
        </w:rPr>
        <w:t>.</w:t>
      </w:r>
      <w:proofErr w:type="spellStart"/>
      <w:r w:rsidRPr="003718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3111">
        <w:rPr>
          <w:rFonts w:ascii="Times New Roman" w:hAnsi="Times New Roman"/>
          <w:sz w:val="24"/>
          <w:szCs w:val="24"/>
        </w:rPr>
        <w:t xml:space="preserve"> / </w:t>
      </w:r>
      <w:r w:rsidRPr="00DB3111">
        <w:rPr>
          <w:rFonts w:ascii="Times New Roman" w:hAnsi="Times New Roman"/>
          <w:b/>
          <w:sz w:val="24"/>
          <w:szCs w:val="24"/>
          <w:lang w:val="en-US"/>
        </w:rPr>
        <w:t>web</w:t>
      </w:r>
      <w:proofErr w:type="gramStart"/>
      <w:r w:rsidRPr="00DB3111">
        <w:rPr>
          <w:rFonts w:ascii="Times New Roman" w:hAnsi="Times New Roman"/>
          <w:b/>
          <w:sz w:val="24"/>
          <w:szCs w:val="24"/>
        </w:rPr>
        <w:t>:</w:t>
      </w:r>
      <w:r w:rsidRPr="00DB3111">
        <w:rPr>
          <w:rFonts w:ascii="Times New Roman" w:hAnsi="Times New Roman"/>
          <w:sz w:val="24"/>
          <w:szCs w:val="24"/>
          <w:lang w:val="en-US"/>
        </w:rPr>
        <w:t>www</w:t>
      </w:r>
      <w:r w:rsidRPr="00DB3111">
        <w:rPr>
          <w:rFonts w:ascii="Times New Roman" w:hAnsi="Times New Roman"/>
          <w:sz w:val="24"/>
          <w:szCs w:val="24"/>
        </w:rPr>
        <w:t>.</w:t>
      </w:r>
      <w:proofErr w:type="spellStart"/>
      <w:r w:rsidRPr="00DB3111">
        <w:rPr>
          <w:rFonts w:ascii="Times New Roman" w:hAnsi="Times New Roman"/>
          <w:sz w:val="24"/>
          <w:szCs w:val="24"/>
          <w:lang w:val="en-US"/>
        </w:rPr>
        <w:t>nkstatus</w:t>
      </w:r>
      <w:proofErr w:type="spellEnd"/>
      <w:r w:rsidRPr="00DB3111">
        <w:rPr>
          <w:rFonts w:ascii="Times New Roman" w:hAnsi="Times New Roman"/>
          <w:sz w:val="24"/>
          <w:szCs w:val="24"/>
        </w:rPr>
        <w:t>.</w:t>
      </w:r>
      <w:proofErr w:type="spellStart"/>
      <w:r w:rsidRPr="00DB311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774965" w:rsidRPr="0037182F" w:rsidRDefault="00774965" w:rsidP="00774965">
      <w:pPr>
        <w:pStyle w:val="a9"/>
        <w:ind w:left="4395"/>
        <w:jc w:val="right"/>
        <w:rPr>
          <w:rFonts w:ascii="Times New Roman" w:hAnsi="Times New Roman"/>
          <w:sz w:val="24"/>
          <w:szCs w:val="24"/>
        </w:rPr>
      </w:pPr>
      <w:r w:rsidRPr="0037182F">
        <w:rPr>
          <w:rFonts w:ascii="Times New Roman" w:hAnsi="Times New Roman"/>
          <w:sz w:val="24"/>
          <w:szCs w:val="24"/>
        </w:rPr>
        <w:t>ОГРН 1155011000385 / ИНН 5011035519</w:t>
      </w:r>
    </w:p>
    <w:p w:rsidR="00774965" w:rsidRPr="0037182F" w:rsidRDefault="00774965" w:rsidP="00774965">
      <w:pPr>
        <w:pStyle w:val="a9"/>
        <w:ind w:left="4395"/>
        <w:jc w:val="right"/>
        <w:rPr>
          <w:rFonts w:ascii="Times New Roman" w:hAnsi="Times New Roman"/>
          <w:sz w:val="24"/>
          <w:szCs w:val="24"/>
        </w:rPr>
      </w:pPr>
      <w:r w:rsidRPr="0037182F">
        <w:rPr>
          <w:rFonts w:ascii="Times New Roman" w:hAnsi="Times New Roman"/>
          <w:sz w:val="24"/>
          <w:szCs w:val="24"/>
        </w:rPr>
        <w:t>140300, МО, г. Егорьевск, ул. Островского д.28</w:t>
      </w:r>
    </w:p>
    <w:bookmarkStart w:id="0" w:name="OLE_LINK33"/>
    <w:bookmarkStart w:id="1" w:name="OLE_LINK34"/>
    <w:p w:rsidR="00774965" w:rsidRDefault="00774965" w:rsidP="00774965">
      <w:pPr>
        <w:autoSpaceDE w:val="0"/>
        <w:autoSpaceDN w:val="0"/>
        <w:adjustRightInd w:val="0"/>
        <w:ind w:right="-24"/>
        <w:jc w:val="center"/>
        <w:rPr>
          <w:rFonts w:ascii="Times New Roman" w:hAnsi="Times New Roman"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943600" cy="20955"/>
                <wp:effectExtent l="22860" t="19050" r="24765" b="266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09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F5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4.85pt;width:468pt;height: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" strokecolor="#4f81bd [3204]" strokeweight="3pt">
                <v:shadow color="#243f60 [1604]" offset="1pt"/>
              </v:shape>
            </w:pict>
          </mc:Fallback>
        </mc:AlternateContent>
      </w:r>
      <w:bookmarkEnd w:id="0"/>
      <w:bookmarkEnd w:id="1"/>
    </w:p>
    <w:p w:rsidR="00774965" w:rsidRDefault="00774965" w:rsidP="0037182F">
      <w:pPr>
        <w:pStyle w:val="a9"/>
        <w:ind w:left="4395"/>
        <w:rPr>
          <w:rFonts w:ascii="Times New Roman" w:hAnsi="Times New Roman"/>
          <w:b/>
          <w:noProof/>
          <w:sz w:val="24"/>
          <w:szCs w:val="24"/>
        </w:rPr>
      </w:pPr>
    </w:p>
    <w:p w:rsidR="00196AF0" w:rsidRPr="00410980" w:rsidRDefault="00196AF0" w:rsidP="00196AF0">
      <w:pPr>
        <w:pStyle w:val="a9"/>
        <w:jc w:val="center"/>
        <w:rPr>
          <w:rFonts w:ascii="Times New Roman" w:hAnsi="Times New Roman"/>
          <w:szCs w:val="24"/>
        </w:rPr>
      </w:pPr>
      <w:r w:rsidRPr="00410980">
        <w:rPr>
          <w:rFonts w:ascii="Times New Roman" w:hAnsi="Times New Roman"/>
          <w:szCs w:val="24"/>
        </w:rPr>
        <w:t>КАРТОЧКА</w:t>
      </w:r>
    </w:p>
    <w:p w:rsidR="00196AF0" w:rsidRPr="00410980" w:rsidRDefault="00196AF0" w:rsidP="00196AF0">
      <w:pPr>
        <w:pStyle w:val="a9"/>
        <w:jc w:val="center"/>
        <w:rPr>
          <w:rFonts w:ascii="Times New Roman" w:hAnsi="Times New Roman"/>
          <w:szCs w:val="24"/>
        </w:rPr>
      </w:pPr>
      <w:r w:rsidRPr="00410980">
        <w:rPr>
          <w:rFonts w:ascii="Times New Roman" w:hAnsi="Times New Roman"/>
          <w:szCs w:val="24"/>
        </w:rPr>
        <w:t>ОСНОВНЫХ СВЕДЕНИЙ ОРГАНИЗАЦИИ</w:t>
      </w:r>
    </w:p>
    <w:p w:rsidR="00196AF0" w:rsidRPr="00410980" w:rsidRDefault="00196AF0" w:rsidP="00196AF0">
      <w:pPr>
        <w:pStyle w:val="a9"/>
        <w:jc w:val="center"/>
        <w:rPr>
          <w:rFonts w:ascii="Times New Roman" w:hAnsi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2F65" w:rsidRPr="00D32F65" w:rsidTr="00D32F65">
        <w:tc>
          <w:tcPr>
            <w:tcW w:w="9345" w:type="dxa"/>
          </w:tcPr>
          <w:p w:rsidR="00D32F65" w:rsidRPr="00D32F65" w:rsidRDefault="00D32F65" w:rsidP="003026F1">
            <w:pPr>
              <w:pStyle w:val="a9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32F65">
              <w:rPr>
                <w:rStyle w:val="s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ООО «ЧОО «НК Статус» (Общество с ограниченной ответственностью «Частная охранная организация «НК Статус»)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AF07C5">
            <w:pPr>
              <w:pStyle w:val="a9"/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Юридический адрес: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140300 Россия, Московская область, г. Егорьевск, ул. Островского д.28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D32F65">
            <w:pPr>
              <w:pStyle w:val="a9"/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Адрес для почтовых поступлений: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140300 Россия, Московская область, г. Егорьевск</w:t>
            </w:r>
            <w:r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>ул.  Островского д.28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9D6EE7">
            <w:pPr>
              <w:pStyle w:val="a9"/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ОГРН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1155011000385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9D6EE7">
            <w:pPr>
              <w:pStyle w:val="a9"/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ИНН/КПП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5011035519/501101001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9D6EE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Р/</w:t>
            </w:r>
            <w:proofErr w:type="spellStart"/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сч</w:t>
            </w:r>
            <w:proofErr w:type="spellEnd"/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3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40702810002060000031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D32F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3A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Банк получателя:</w:t>
            </w:r>
          </w:p>
          <w:p w:rsidR="00D32F65" w:rsidRPr="00D32F65" w:rsidRDefault="00D32F65" w:rsidP="00D32F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B53A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Филиал «Центральный» Банка ВТБ (публичное акционерное общество) в г. Москве</w:t>
            </w:r>
          </w:p>
          <w:p w:rsidR="00D32F65" w:rsidRPr="00D32F65" w:rsidRDefault="00D32F65" w:rsidP="00D32F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B53A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БИК 044525411</w:t>
            </w:r>
          </w:p>
          <w:p w:rsidR="00D32F65" w:rsidRPr="00D32F65" w:rsidRDefault="00D32F65" w:rsidP="00D32F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hi-IN"/>
              </w:rPr>
            </w:pPr>
            <w:r w:rsidRPr="00D32F65">
              <w:rPr>
                <w:rFonts w:ascii="Times New Roman" w:eastAsiaTheme="minorHAnsi" w:hAnsi="Times New Roman"/>
                <w:sz w:val="24"/>
                <w:szCs w:val="24"/>
                <w:lang w:eastAsia="en-US" w:bidi="hi-IN"/>
              </w:rPr>
              <w:t>к/с 30101810145250000411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212B0F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ОКАТО 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>46212501000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212B0F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ОКВЭД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80.10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212B0F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ОКПО 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>01330001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212B0F">
            <w:pPr>
              <w:pStyle w:val="a9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ОКТМО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32F65">
              <w:rPr>
                <w:rFonts w:ascii="Times New Roman" w:hAnsi="Times New Roman"/>
                <w:sz w:val="24"/>
                <w:szCs w:val="24"/>
                <w:shd w:val="clear" w:color="auto" w:fill="EAECED"/>
              </w:rPr>
              <w:t>46722000001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212B0F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ОКОГУ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4210014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212B0F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ОКФС 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D32F65" w:rsidRPr="00D32F65" w:rsidTr="00D32F65">
        <w:tc>
          <w:tcPr>
            <w:tcW w:w="9345" w:type="dxa"/>
          </w:tcPr>
          <w:p w:rsidR="00D32F65" w:rsidRPr="00D32F65" w:rsidRDefault="00D32F65" w:rsidP="00212B0F">
            <w:pPr>
              <w:pStyle w:val="a9"/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ОКОПФ 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>12300</w:t>
            </w:r>
          </w:p>
        </w:tc>
      </w:tr>
      <w:tr w:rsidR="00D32F65" w:rsidRPr="00D32F65" w:rsidTr="00E57D0A">
        <w:tc>
          <w:tcPr>
            <w:tcW w:w="9345" w:type="dxa"/>
          </w:tcPr>
          <w:p w:rsidR="00E57D0A" w:rsidRDefault="00D32F65" w:rsidP="00E57D0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Электронный адрес: </w:t>
            </w:r>
            <w:hyperlink r:id="rId6" w:history="1">
              <w:r w:rsidR="00302490" w:rsidRPr="00E57D0A">
                <w:rPr>
                  <w:rStyle w:val="aa"/>
                  <w:rFonts w:ascii="Times New Roman" w:hAnsi="Times New Roman"/>
                  <w:b/>
                  <w:iCs/>
                  <w:sz w:val="24"/>
                  <w:szCs w:val="24"/>
                  <w:u w:val="none"/>
                </w:rPr>
                <w:t>status_nek@mail.ru</w:t>
              </w:r>
            </w:hyperlink>
          </w:p>
          <w:p w:rsidR="00E57D0A" w:rsidRPr="00D32F65" w:rsidRDefault="00E57D0A" w:rsidP="00E57D0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F65" w:rsidRPr="00D32F65" w:rsidTr="00E57D0A">
        <w:trPr>
          <w:trHeight w:val="555"/>
        </w:trPr>
        <w:tc>
          <w:tcPr>
            <w:tcW w:w="9345" w:type="dxa"/>
          </w:tcPr>
          <w:p w:rsidR="00D32F65" w:rsidRPr="00D32F65" w:rsidRDefault="00D32F65" w:rsidP="00C65F4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32F65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D32F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7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E57D0A">
                <w:rPr>
                  <w:rStyle w:val="aa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www</w:t>
              </w:r>
              <w:r w:rsidRPr="00E57D0A">
                <w:rPr>
                  <w:rStyle w:val="aa"/>
                  <w:rFonts w:ascii="Times New Roman" w:hAnsi="Times New Roman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Pr="00E57D0A">
                <w:rPr>
                  <w:rStyle w:val="aa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nkstatus</w:t>
              </w:r>
              <w:proofErr w:type="spellEnd"/>
              <w:r w:rsidRPr="00E57D0A">
                <w:rPr>
                  <w:rStyle w:val="aa"/>
                  <w:rFonts w:ascii="Times New Roman" w:hAnsi="Times New Roman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Pr="00E57D0A">
                <w:rPr>
                  <w:rStyle w:val="aa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bookmarkStart w:id="2" w:name="_GoBack"/>
            <w:bookmarkEnd w:id="2"/>
          </w:p>
        </w:tc>
      </w:tr>
      <w:tr w:rsidR="00D32F65" w:rsidRPr="00D32F65" w:rsidTr="00D32F65">
        <w:tc>
          <w:tcPr>
            <w:tcW w:w="9345" w:type="dxa"/>
            <w:vAlign w:val="center"/>
          </w:tcPr>
          <w:p w:rsidR="00D32F65" w:rsidRPr="00D32F65" w:rsidRDefault="00D32F65" w:rsidP="00D32F65">
            <w:pPr>
              <w:pStyle w:val="a9"/>
              <w:jc w:val="center"/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D32F65" w:rsidRPr="00D32F65" w:rsidRDefault="00D32F65" w:rsidP="00D32F65">
            <w:pPr>
              <w:pStyle w:val="a9"/>
              <w:jc w:val="center"/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ЛИЦЕНЗИЯ</w:t>
            </w:r>
          </w:p>
          <w:p w:rsidR="00D32F65" w:rsidRPr="00D32F65" w:rsidRDefault="00D32F65" w:rsidP="00D32F65">
            <w:pPr>
              <w:pStyle w:val="a9"/>
              <w:jc w:val="center"/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 осуществление частной охранной деятельности</w:t>
            </w:r>
          </w:p>
          <w:p w:rsidR="00D32F65" w:rsidRPr="00D32F65" w:rsidRDefault="00D32F65" w:rsidP="00D32F65">
            <w:pPr>
              <w:pStyle w:val="a9"/>
              <w:jc w:val="center"/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D32F65" w:rsidRPr="00D32F65" w:rsidRDefault="00D32F65" w:rsidP="00D32F65">
            <w:pPr>
              <w:pStyle w:val="a9"/>
              <w:jc w:val="center"/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№ 3751 (бланк ЧО № 040937 от 15 июля 2015 </w:t>
            </w:r>
            <w:proofErr w:type="gramStart"/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>года)  выдана</w:t>
            </w:r>
            <w:proofErr w:type="gramEnd"/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Главным Управлением Федеральной Службы Войск Национальной Гвардии Российской Федерации  по Московской Области. до 15 июля 2020 года, продлена до 15 июля 2025 года</w:t>
            </w:r>
          </w:p>
          <w:p w:rsidR="00D32F65" w:rsidRPr="00D32F65" w:rsidRDefault="00D32F65" w:rsidP="00D32F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F65" w:rsidRPr="00D32F65" w:rsidTr="00D32F65">
        <w:tc>
          <w:tcPr>
            <w:tcW w:w="9345" w:type="dxa"/>
            <w:vAlign w:val="center"/>
          </w:tcPr>
          <w:p w:rsidR="00D32F65" w:rsidRPr="00D32F65" w:rsidRDefault="00D32F65" w:rsidP="00D32F6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Контактные телефоны: </w:t>
            </w:r>
          </w:p>
          <w:p w:rsidR="00D32F65" w:rsidRPr="00D32F65" w:rsidRDefault="00D32F65" w:rsidP="00D32F6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32F65">
              <w:rPr>
                <w:rFonts w:ascii="Times New Roman" w:hAnsi="Times New Roman"/>
                <w:b/>
                <w:sz w:val="24"/>
                <w:szCs w:val="24"/>
              </w:rPr>
              <w:t>Дежурная часть</w:t>
            </w:r>
            <w:r w:rsidRPr="00D32F65">
              <w:rPr>
                <w:rFonts w:ascii="Times New Roman" w:hAnsi="Times New Roman"/>
                <w:sz w:val="24"/>
                <w:szCs w:val="24"/>
              </w:rPr>
              <w:t xml:space="preserve"> 8 (496-40) 4-41-</w:t>
            </w:r>
            <w:proofErr w:type="gramStart"/>
            <w:r w:rsidRPr="00D32F65">
              <w:rPr>
                <w:rFonts w:ascii="Times New Roman" w:hAnsi="Times New Roman"/>
                <w:sz w:val="24"/>
                <w:szCs w:val="24"/>
              </w:rPr>
              <w:t>35 ;</w:t>
            </w:r>
            <w:proofErr w:type="gramEnd"/>
            <w:r w:rsidRPr="00D32F65">
              <w:rPr>
                <w:rFonts w:ascii="Times New Roman" w:hAnsi="Times New Roman"/>
                <w:sz w:val="24"/>
                <w:szCs w:val="24"/>
              </w:rPr>
              <w:t xml:space="preserve"> 8 (929) 616-18-00 </w:t>
            </w:r>
            <w:r w:rsidRPr="00D32F65">
              <w:rPr>
                <w:rFonts w:ascii="Times New Roman" w:hAnsi="Times New Roman"/>
                <w:b/>
                <w:sz w:val="24"/>
                <w:szCs w:val="24"/>
              </w:rPr>
              <w:t>(круглосуточно)</w:t>
            </w:r>
          </w:p>
          <w:p w:rsidR="00D32F65" w:rsidRPr="00D32F65" w:rsidRDefault="00D32F65" w:rsidP="00D32F65">
            <w:pPr>
              <w:pStyle w:val="a9"/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1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Генеральный директор Селиверстов Вячеслав Евгеньевич 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8 (985) 887-79-82 </w:t>
            </w:r>
            <w:proofErr w:type="spellStart"/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Зам.Генерального</w:t>
            </w:r>
            <w:proofErr w:type="spellEnd"/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директора Пустовит Валерий Владимирович 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8 (916) 131-14-41 </w:t>
            </w:r>
          </w:p>
          <w:p w:rsidR="00D32F65" w:rsidRPr="00D32F65" w:rsidRDefault="00D32F65" w:rsidP="00D32F65">
            <w:pPr>
              <w:pStyle w:val="a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2F65"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Начальник Дежурной части Козлов Сергей Михайлович </w:t>
            </w:r>
            <w:r w:rsidRPr="00D32F65">
              <w:rPr>
                <w:rStyle w:val="s2"/>
                <w:rFonts w:ascii="Times New Roman" w:hAnsi="Times New Roman"/>
                <w:iCs/>
                <w:color w:val="000000"/>
                <w:sz w:val="24"/>
                <w:szCs w:val="24"/>
              </w:rPr>
              <w:t>8 (925) 610-70-40</w:t>
            </w:r>
          </w:p>
          <w:p w:rsidR="00D32F65" w:rsidRPr="00D32F65" w:rsidRDefault="00D32F65" w:rsidP="00D32F65">
            <w:pPr>
              <w:pStyle w:val="a9"/>
              <w:jc w:val="center"/>
              <w:rPr>
                <w:rStyle w:val="s2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D32F65" w:rsidRDefault="00D32F65" w:rsidP="00196AF0">
      <w:pPr>
        <w:pStyle w:val="a9"/>
        <w:jc w:val="center"/>
        <w:rPr>
          <w:rStyle w:val="s2"/>
          <w:rFonts w:ascii="Times New Roman" w:hAnsi="Times New Roman"/>
          <w:b/>
          <w:iCs/>
          <w:color w:val="000000"/>
          <w:szCs w:val="24"/>
        </w:rPr>
      </w:pPr>
    </w:p>
    <w:p w:rsidR="00D32F65" w:rsidRPr="00410980" w:rsidRDefault="00D32F65">
      <w:pPr>
        <w:pStyle w:val="a9"/>
        <w:rPr>
          <w:rFonts w:ascii="Times New Roman" w:hAnsi="Times New Roman"/>
          <w:iCs/>
          <w:color w:val="000000"/>
          <w:szCs w:val="24"/>
        </w:rPr>
      </w:pPr>
    </w:p>
    <w:sectPr w:rsidR="00D32F65" w:rsidRPr="00410980" w:rsidSect="0037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46BD"/>
    <w:multiLevelType w:val="hybridMultilevel"/>
    <w:tmpl w:val="0CBC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AA"/>
    <w:rsid w:val="00001CFE"/>
    <w:rsid w:val="00002244"/>
    <w:rsid w:val="00023D11"/>
    <w:rsid w:val="00051781"/>
    <w:rsid w:val="00061F0D"/>
    <w:rsid w:val="00076B3D"/>
    <w:rsid w:val="0008271A"/>
    <w:rsid w:val="000A0E25"/>
    <w:rsid w:val="000C556B"/>
    <w:rsid w:val="000E331D"/>
    <w:rsid w:val="000E542D"/>
    <w:rsid w:val="000F0EA9"/>
    <w:rsid w:val="000F3F52"/>
    <w:rsid w:val="000F7212"/>
    <w:rsid w:val="001062BB"/>
    <w:rsid w:val="00155B4C"/>
    <w:rsid w:val="001654D2"/>
    <w:rsid w:val="00176597"/>
    <w:rsid w:val="001807D3"/>
    <w:rsid w:val="001807FC"/>
    <w:rsid w:val="0019106B"/>
    <w:rsid w:val="001952E6"/>
    <w:rsid w:val="00196AF0"/>
    <w:rsid w:val="00215601"/>
    <w:rsid w:val="00222032"/>
    <w:rsid w:val="002352D2"/>
    <w:rsid w:val="00264FCA"/>
    <w:rsid w:val="0027735D"/>
    <w:rsid w:val="002E06FB"/>
    <w:rsid w:val="002E4865"/>
    <w:rsid w:val="00302490"/>
    <w:rsid w:val="003028FF"/>
    <w:rsid w:val="0032498B"/>
    <w:rsid w:val="0035733F"/>
    <w:rsid w:val="0037182F"/>
    <w:rsid w:val="003B3B2A"/>
    <w:rsid w:val="003F2FC6"/>
    <w:rsid w:val="0040048B"/>
    <w:rsid w:val="00410980"/>
    <w:rsid w:val="00426F62"/>
    <w:rsid w:val="00434DB5"/>
    <w:rsid w:val="00435FB1"/>
    <w:rsid w:val="0044487F"/>
    <w:rsid w:val="004C7F23"/>
    <w:rsid w:val="004D40AD"/>
    <w:rsid w:val="004D4F8F"/>
    <w:rsid w:val="00500B1F"/>
    <w:rsid w:val="00513E3B"/>
    <w:rsid w:val="00522436"/>
    <w:rsid w:val="00537AAC"/>
    <w:rsid w:val="005B53A1"/>
    <w:rsid w:val="005C4E95"/>
    <w:rsid w:val="005E4295"/>
    <w:rsid w:val="005F0F29"/>
    <w:rsid w:val="00603037"/>
    <w:rsid w:val="0063053E"/>
    <w:rsid w:val="00636F97"/>
    <w:rsid w:val="00656A26"/>
    <w:rsid w:val="006804C4"/>
    <w:rsid w:val="00692C93"/>
    <w:rsid w:val="006B12C2"/>
    <w:rsid w:val="006B5338"/>
    <w:rsid w:val="006F6CF1"/>
    <w:rsid w:val="00774965"/>
    <w:rsid w:val="007A5791"/>
    <w:rsid w:val="007B01AD"/>
    <w:rsid w:val="007B0B50"/>
    <w:rsid w:val="007D302A"/>
    <w:rsid w:val="007E54ED"/>
    <w:rsid w:val="007F25F5"/>
    <w:rsid w:val="007F29ED"/>
    <w:rsid w:val="0082698B"/>
    <w:rsid w:val="008408EE"/>
    <w:rsid w:val="00850F6F"/>
    <w:rsid w:val="00867416"/>
    <w:rsid w:val="00884C94"/>
    <w:rsid w:val="00896E55"/>
    <w:rsid w:val="00904270"/>
    <w:rsid w:val="00921A75"/>
    <w:rsid w:val="00947C4E"/>
    <w:rsid w:val="00953BB2"/>
    <w:rsid w:val="00954861"/>
    <w:rsid w:val="009744E3"/>
    <w:rsid w:val="00975A58"/>
    <w:rsid w:val="009B602B"/>
    <w:rsid w:val="009B6A1A"/>
    <w:rsid w:val="009F47B4"/>
    <w:rsid w:val="00A110D2"/>
    <w:rsid w:val="00A20168"/>
    <w:rsid w:val="00A54C6D"/>
    <w:rsid w:val="00AC6ECC"/>
    <w:rsid w:val="00AD00AA"/>
    <w:rsid w:val="00B017E8"/>
    <w:rsid w:val="00B0584D"/>
    <w:rsid w:val="00B43513"/>
    <w:rsid w:val="00B816D3"/>
    <w:rsid w:val="00B956D6"/>
    <w:rsid w:val="00B95951"/>
    <w:rsid w:val="00BA56BB"/>
    <w:rsid w:val="00BA56D1"/>
    <w:rsid w:val="00BC574B"/>
    <w:rsid w:val="00C256AD"/>
    <w:rsid w:val="00C30C85"/>
    <w:rsid w:val="00C81777"/>
    <w:rsid w:val="00C90324"/>
    <w:rsid w:val="00CE1E12"/>
    <w:rsid w:val="00CE4F6F"/>
    <w:rsid w:val="00D32F65"/>
    <w:rsid w:val="00D61FCB"/>
    <w:rsid w:val="00D63226"/>
    <w:rsid w:val="00DB2574"/>
    <w:rsid w:val="00DB3111"/>
    <w:rsid w:val="00DD7411"/>
    <w:rsid w:val="00DE3F72"/>
    <w:rsid w:val="00DF46AF"/>
    <w:rsid w:val="00DF53CB"/>
    <w:rsid w:val="00E01889"/>
    <w:rsid w:val="00E03104"/>
    <w:rsid w:val="00E221F0"/>
    <w:rsid w:val="00E337E4"/>
    <w:rsid w:val="00E57D0A"/>
    <w:rsid w:val="00E62DBE"/>
    <w:rsid w:val="00E755A0"/>
    <w:rsid w:val="00EA2875"/>
    <w:rsid w:val="00EC2FF1"/>
    <w:rsid w:val="00EC421A"/>
    <w:rsid w:val="00F23AC3"/>
    <w:rsid w:val="00F44C30"/>
    <w:rsid w:val="00F45215"/>
    <w:rsid w:val="00F63115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6B3A"/>
  <w15:docId w15:val="{F251CD79-1650-4181-B7A9-1FF44024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0A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link w:val="a3"/>
    <w:uiPriority w:val="99"/>
    <w:rsid w:val="00AD00AA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5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B12C2"/>
    <w:pPr>
      <w:spacing w:after="0" w:line="240" w:lineRule="auto"/>
      <w:ind w:firstLine="720"/>
      <w:jc w:val="both"/>
    </w:pPr>
    <w:rPr>
      <w:rFonts w:ascii="Times New Roman" w:hAnsi="Times New Roman"/>
      <w:sz w:val="21"/>
      <w:szCs w:val="20"/>
    </w:rPr>
  </w:style>
  <w:style w:type="character" w:customStyle="1" w:styleId="a8">
    <w:name w:val="Основной текст с отступом Знак"/>
    <w:basedOn w:val="a0"/>
    <w:link w:val="a7"/>
    <w:rsid w:val="006B12C2"/>
    <w:rPr>
      <w:rFonts w:ascii="Times New Roman" w:hAnsi="Times New Roman"/>
      <w:sz w:val="21"/>
    </w:rPr>
  </w:style>
  <w:style w:type="paragraph" w:styleId="a9">
    <w:name w:val="No Spacing"/>
    <w:uiPriority w:val="1"/>
    <w:qFormat/>
    <w:rsid w:val="0037182F"/>
    <w:rPr>
      <w:sz w:val="22"/>
      <w:szCs w:val="22"/>
    </w:rPr>
  </w:style>
  <w:style w:type="character" w:styleId="aa">
    <w:name w:val="Hyperlink"/>
    <w:basedOn w:val="a0"/>
    <w:uiPriority w:val="99"/>
    <w:unhideWhenUsed/>
    <w:rsid w:val="00196AF0"/>
    <w:rPr>
      <w:color w:val="0000FF" w:themeColor="hyperlink"/>
      <w:u w:val="single"/>
    </w:rPr>
  </w:style>
  <w:style w:type="character" w:customStyle="1" w:styleId="s1">
    <w:name w:val="s1"/>
    <w:basedOn w:val="a0"/>
    <w:rsid w:val="00196AF0"/>
  </w:style>
  <w:style w:type="character" w:customStyle="1" w:styleId="s2">
    <w:name w:val="s2"/>
    <w:basedOn w:val="a0"/>
    <w:rsid w:val="00196AF0"/>
  </w:style>
  <w:style w:type="character" w:styleId="ab">
    <w:name w:val="FollowedHyperlink"/>
    <w:basedOn w:val="a0"/>
    <w:uiPriority w:val="99"/>
    <w:semiHidden/>
    <w:unhideWhenUsed/>
    <w:rsid w:val="00196AF0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5B53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53A1"/>
    <w:rPr>
      <w:sz w:val="22"/>
      <w:szCs w:val="22"/>
    </w:rPr>
  </w:style>
  <w:style w:type="table" w:styleId="ae">
    <w:name w:val="Table Grid"/>
    <w:basedOn w:val="a1"/>
    <w:uiPriority w:val="59"/>
    <w:rsid w:val="00D3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tat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us_ne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 Бурцев</cp:lastModifiedBy>
  <cp:revision>25</cp:revision>
  <cp:lastPrinted>2020-09-16T07:09:00Z</cp:lastPrinted>
  <dcterms:created xsi:type="dcterms:W3CDTF">2019-06-24T13:07:00Z</dcterms:created>
  <dcterms:modified xsi:type="dcterms:W3CDTF">2020-09-16T07:11:00Z</dcterms:modified>
</cp:coreProperties>
</file>